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4" w:lineRule="atLeast"/>
        <w:ind w:left="0" w:right="0" w:firstLine="0"/>
        <w:jc w:val="center"/>
        <w:rPr>
          <w:rStyle w:val="5"/>
          <w:rFonts w:hint="default" w:ascii="helvetica neue" w:hAnsi="helvetica neue" w:eastAsia="helvetica neue" w:cs="helvetica neue"/>
          <w:i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Style w:val="5"/>
          <w:rFonts w:hint="default" w:ascii="helvetica neue" w:hAnsi="helvetica neue" w:eastAsia="helvetica neue" w:cs="helvetica neue"/>
          <w:i w:val="0"/>
          <w:caps w:val="0"/>
          <w:color w:val="000000"/>
          <w:spacing w:val="0"/>
          <w:sz w:val="24"/>
          <w:szCs w:val="24"/>
          <w:shd w:val="clear" w:fill="FFFFFF"/>
        </w:rPr>
        <w:t>2016中国服务业企业500强</w:t>
      </w:r>
    </w:p>
    <w:tbl>
      <w:tblPr>
        <w:tblStyle w:val="6"/>
        <w:tblW w:w="682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0"/>
        <w:gridCol w:w="3836"/>
        <w:gridCol w:w="22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single" w:color="DDDDDD" w:sz="6" w:space="0"/>
              <w:left w:val="nil"/>
              <w:bottom w:val="single" w:color="DDDDDD" w:sz="6" w:space="0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名次</w:t>
            </w:r>
          </w:p>
        </w:tc>
        <w:tc>
          <w:tcPr>
            <w:tcW w:w="3836" w:type="dxa"/>
            <w:tcBorders>
              <w:top w:val="single" w:color="DDDDDD" w:sz="6" w:space="0"/>
              <w:left w:val="nil"/>
              <w:bottom w:val="single" w:color="DDDDDD" w:sz="6" w:space="0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企业名称</w:t>
            </w:r>
          </w:p>
        </w:tc>
        <w:tc>
          <w:tcPr>
            <w:tcW w:w="2204" w:type="dxa"/>
            <w:tcBorders>
              <w:top w:val="single" w:color="DDDDDD" w:sz="6" w:space="0"/>
              <w:left w:val="nil"/>
              <w:bottom w:val="single" w:color="DDDDDD" w:sz="6" w:space="0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营业收入(万元)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国家电网公司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207134945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中国工商银行股份有限公司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107983800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中国建设银行股份有限公司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92587800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中国农业银行股份有限公司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83376600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中国银行股份有限公司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76922200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中国平安保险（集团）股份有限公司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69322000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中国移动通信集团公司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67092753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中国人寿保险（集团）公司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63644438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国家开发银行股份有限公司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59532274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10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华润（集团）有限公司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48122063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中国南方电网有限责任公司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46942579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中国邮政集团公司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43762571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中国人民保险集团股份有限公司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40601100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中粮集团有限公司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40544184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天津物产集团有限公司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40366194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中国电信集团公司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38834967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中国中化集团公司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38116100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交通银行股份有限公司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35798543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中国中信集团有限公司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35153783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20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苏宁控股集团有限公司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35028812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招商银行股份有限公司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30384300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兴业银行股份有限公司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29188800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大连万达集团股份有限公司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29016000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中国医药集团总公司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27855600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中国联合网络通信集团有限公司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27833943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中国民生银行股份有限公司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26744100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上海浦东发展银行股份有限公司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26413400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中国华信能源有限公司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26315060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中国太平洋保险（集团）股份有限公司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24720200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30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中国远洋海运集团有限公司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22426441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中国机械工业集团有限公司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22079734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绿地控股集团股份有限公司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20725659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中国光大集团股份有限公司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20676600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大商集团有限公司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20043933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海航集团有限公司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18578021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万科企业股份有限公司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18431705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物产中大集团股份有限公司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18257322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北京京东世纪贸易有限公司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18128696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中国通用技术（集团）控股有限责任公司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17387349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40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中国保利集团公司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16763849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新华人寿保险股份有限公司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15845300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国美电器有限公司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15368559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中国航空油料集团公司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13889299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恒大地产集团有限公司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13313000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泰康人寿保险股份有限公司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13231325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厦门建发集团有限公司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13056886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百联集团有限公司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11983899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上海东浩兰生国际服务贸易(集团)有限公司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11894329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中国南方航空集团公司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11220561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50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中国航空集团公司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11111975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51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中国太平保险集团有限责任公司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11109118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52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三胞集团有限公司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10806963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53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华夏银行股份有限公司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10514829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54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新疆广汇实业投资（集团）有限责任公司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10503738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55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国家开发投资公司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10423958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56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腾讯控股有限公司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10286300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57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厦门国贸控股有限公司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10261615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58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太平人寿保险有限公司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10224880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59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阿里巴巴集团控股有限公司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10114300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60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中国东方航空集团公司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9706848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61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武汉商联（集团）股份有限公司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9132400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62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山东省商业集团有限公司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9070000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63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北京银行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8787567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64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山西煤炭进出口集团有限公司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8524164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65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广西投资集团有限公司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8516053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66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浙江省兴合集团有限责任公司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8019763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67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晋能集团有限公司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7702583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68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中国华融资产管理股份有限公司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7538576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69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西安迈科金属国际集团有限公司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7100414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70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北京控股集团有限公司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7043436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71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浙江省能源集团有限公司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6795234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72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上海均和集团有限公司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6638356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73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腾邦集团有限公司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6594827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74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厦门象屿集团有限公司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6561081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75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广东省广新控股集团有限公司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6425364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76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百度网络技术有限公司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6403700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77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阳光保险集团股份有限公司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6394797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78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广东省广物控股集团有限公司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6358918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79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浪潮集团有限公司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6320086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80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中国诚通控股集团有限公司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6190744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81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北京能源集团有限责任公司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5976457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82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银亿集团有限公司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5883621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83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庞大汽贸集团股份有限公司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5637498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84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远大物产集团有限公司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5536429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85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河北省物流产业集团有限公司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5501006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86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中国国际技术智力合作公司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5372952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87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天津泰达投资控股有限公司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5229092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88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天津一商集团有限公司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5100903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89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华侨城集团公司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5069295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90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重庆商社（集团）有限公司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5050052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91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九州通医药集团股份有限公司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4958925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92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深圳市爱施德股份有限公司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4956903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93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深圳市大生农业集团有限公司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4911064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94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浙江省国际贸易集团有限公司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4854702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95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深圳市飞马国际供应链股份有限公司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4763722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96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山东高速集团有限公司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4656767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97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上海纺织（集团）有限公司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4607120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98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上海永达控股（集团）有限公司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4461424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99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渤海银行股份有限公司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4374434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100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江苏国泰国际集团有限公司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4321837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101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广东省广晟资产经营有限公司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4263633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102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天音通信有限公司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4247523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103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永辉超市股份有限公司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4214483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104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云南省能源投资集团有限公司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4188711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105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广东省丝绸纺织集团有限公司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4153256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106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北京外企服务集团有限责任公司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4132412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107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广东省交通集团有限公司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4131239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108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重庆龙湖企业拓展有限公司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4126402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109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广州轻工工贸集团有限公司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4105394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110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珠海振戎公司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4032858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111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玖隆钢铁物流有限公司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4018247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112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深圳市怡亚通供应链股份有限公司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3993867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113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合肥百货大楼集团股份有限公司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3922800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114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广东圣丰集团有限公司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3917185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115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江苏汇鸿国际集团股份有限公司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3914010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116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中华联合保险控股股份有限公司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3887622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117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北京首都旅游集团有限责任公司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3851700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118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中基宁波集团股份有限公司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3842756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119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海通证券股份有限公司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3808627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120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重庆农村商业银行股份有限公司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3700225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121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重庆市金科投资控股（集团）有限责任公司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3654399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122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广西北部湾国际港务集团有限公司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3633746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123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长春欧亚集团股份有限公司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3617802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124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重庆市能源投资集团有限公司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3600784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125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浙江省交通投资集团有限公司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3520031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126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天津港（集团）有限公司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3507588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127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中国港中旅集团公司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3386730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128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四川蓝润实业集团有限公司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3381460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129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广州越秀集团有限公司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3376435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130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浙江前程投资股份有限公司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3367880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131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世纪金源投资集团有限公司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3367531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132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大汉控股集团有限公司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3363883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133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广发证券股份有限公司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3344664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134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石家庄北国人百集团有限责任公司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3280115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135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申能（集团）有限公司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3278680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136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新奥能源控股有限公司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3206300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137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卓尔控股有限公司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3139470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138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福建省能源集团有限责任公司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3138533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139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步步高投资集团股份有限公司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3101749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140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北京首都创业集团有限公司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3099452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141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弘阳集团有限公司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3077826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142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深圳市信利康供应链管理有限公司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3044691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143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上海国际港务（集团）股份有限公司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2951083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144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山西省国新能源发展集团有限公司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2916979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145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安徽国贸集团控股有限公司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2915157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146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辽宁日林实业集团有限公司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2898917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147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广州农村商业银行股份有限公司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2872255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148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天津银行股份有限公司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2791035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149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天津房地产集团有限公司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2734726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150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浙江省商业集团有限公司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2708020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151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安徽省交通控股集团有限公司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2702205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152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福佳集团有限公司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2638921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153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中国银河证券股份有限公司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2625995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154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珠海华发集团有限公司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2613290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155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广州国资发展控股有限公司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2498994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156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安徽新华发行（集团）控股有限公司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2498904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157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北京粮食集团有限责任公司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2434592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158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利群集团股份有限公司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2424083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159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天津住宅建设发展集团有限公司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2412374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160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恒丰银行股份有限公司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2403855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161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唯品会（中国）有限公司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2178187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162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广西物资集团有限责任公司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2176546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163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东方国际（集团）有限公司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2167315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164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南通化工轻工股份有限公司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2162402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165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上海钢联电子商务股份有限公司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2135714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166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山西能源交通投资有限公司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2125429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167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上海东方明珠新媒体股份有限公司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2112597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168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四川省能源投资集团有限责任公司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2111888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169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广州发展集团股份有限公司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2111665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170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广东省广业资产经营有限公司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2090042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171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兴华财富集团有限公司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2081628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172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日照港集团有限公司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2023165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173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广西交通投资集团有限公司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1943634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174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重庆医药（集团）股份有限公司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1941944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175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苏州金螳螂企业(集团)有限公司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1919358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176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中国万向控股有限公司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1897919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177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广州银行股份有限公司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1861458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178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国购投资有限公司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1850042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179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南昌市政公用投资控股有限责任公司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1830939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180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广东粤合资产经营有限公司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1828357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181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上海均瑶（集团）有限公司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1825059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182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上海红星美凯龙投资有限公司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1784766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183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宁波君安控股有限公司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1779394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184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天津俊安煤焦化工有限公司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1771240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185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银泰商业（集团）有限公司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1766183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186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四川航空股份有限公司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1759699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187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重庆对外经贸（集团）有限公司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1738593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188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新华锦集团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1731695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189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广州无线电集团有限公司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1718384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190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四川省烟草公司成都市公司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1700102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191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太平鸟集团有限公司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1690096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192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淄博商厦股份有限公司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1685211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193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万友汽车投资有限公司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1675670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194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吉林银行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1672221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195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江苏省苏豪控股集团有限公司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1668837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196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河北天山实业集团有限公司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1659488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197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安徽安粮控股股份有限公司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1650746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198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安徽出版集团有限责任公司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1641701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199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深圳市朗华供应链服务有限公司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1640888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200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广州元亨能源有限公司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1638376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201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福建省交通运输集团有限责任公司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1627904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202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大连金玛商城企业集团有限公司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1608940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203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安徽辉隆农资集团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1580277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204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山东远通汽车贸易集团有限公司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1571777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205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中国江苏国际经济技术合作集团有限公司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1566099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206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天津亿联投资控股集团有限公司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1560600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207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成都银行股份有限公司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1552235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208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浙江英特药业有限责任公司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1546639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209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华南物资集团有限公司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1529421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210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深圳华强集团有限公司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1506450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211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武汉市金马凯旋家具投资有限公司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1506240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212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黑龙江倍丰农业生产资料集团有限公司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1500906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213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广东粤海控股集团有限公司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1495606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214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利泰集团有限公司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1459020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215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天津恒运能源集团股份有限公司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1440405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216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安徽省能源集团有限公司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1436251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217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天津城市基础设施建设投资集团有限公司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1433050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218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大连港集团有限公司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1423110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219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盛京银行股份有限公司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1418416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220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宝利德控股集团有限公司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1415266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221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长沙银行股份有限公司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1408911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222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天津农村商业银行股份有限公司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1407338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223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江西省高速公路投资集团有限责任公司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1393563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224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广西铁路投资集团有限公司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1392273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225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新疆生产建设兵团棉麻公司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1374842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226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杭州联华华商集团有限公司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1358186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227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厦门海沧投资集团有限公司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1354729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228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润华集团股份有限公司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1353271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229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浙江建华集团有限公司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1351511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230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北方国际集团有限公司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1349569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231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武汉金融控股(集团)有限公司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1345637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232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湖北省交通投资集团有限公司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1311140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233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张家港保税区旭江贸易有限公司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1304543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234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乐视网络信息技术（北京）股份有限公司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1302670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235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大华（集团）有限公司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1300548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236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深圳市中农网股份有限公司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1273121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237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月星集团有限公司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1256391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238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广州岭南国际企业集团有限公司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1253326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239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上海春秋国际旅行社(集团)有限公司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1228451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240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深圳粤通集团有限公司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1220458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241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厦门路桥工程物资有限公司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1206273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242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天津现代集团有限公司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1201765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243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重庆交通运输控股（集团）有限公司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1195255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244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河北港口集团有限公司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1173751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245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中文天地出版传媒股份有限公司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1160162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246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广东省商贸控股集团有限公司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1159214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247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无锡市国联发展(集团)有限公司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1154836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248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上海机场（集团）有限公司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1143068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249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广州珠江实业集团有限公司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1141672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250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广西北部湾投资集团有限公司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1134122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251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浙江康桥汽车工贸集团股份有限公司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1127851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252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人人乐连锁商业集团股份有限公司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1121805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253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深圳能源集团股份有限公司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1112998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254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深圳市海王生物工程股份有限公司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1111773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255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西安高科（集团）公司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1102094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256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武汉市城市建设投资开发集团有限公司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1099284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257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方正证券股份有限公司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1091499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258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广州百货企业集团有限公司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1087276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259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上海龙宇燃油股份有限公司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1087028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260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河南交通投资集团有限公司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1085971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261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湖南九龙经贸集团有限公司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1080782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262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湖南省新华书店有限责任公司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1079753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263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重庆粮食集团有限责任公司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1075603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264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河北怀特集团股份有限公司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1069650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265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中青旅控股股份有限公司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1057702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266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浙江出版联合集团有限公司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1048678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267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亿达集团有限公司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1033688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268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厦门翔业集团有限公司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1028866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269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佛山市顺德区乐从供销集团有限公司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1018394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270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广东鸿粤汽车销售集团有限公司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1008286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271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青岛世纪瑞丰集团有限公司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1004209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272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唐山百货大楼集团有限责任公司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1000191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273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祥生实业集团有限公司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993566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274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青岛农村商业银行股份有限公司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983414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275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河北省国和投资集团有限公司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979390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276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武汉农村商业银行股份有限公司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970515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277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广东珠江投资股份有限公司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970106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278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天津市交通（集团）有限公司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967167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279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广东省广告集团股份有限公司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962863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280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广西水利电业集团有限公司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943217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281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浙江省农村发展集团有限公司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941357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282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广州纺织工贸企业集团有限公司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914572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283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联发集团有限公司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909424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284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北京当当网信息技术有限公司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901229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285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上海闽路润贸易有限公司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900040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286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上海申通地铁集团有限公司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881220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287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重庆中节能实业有限责任公司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876762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288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重庆银行股份有限公司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859258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289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广州港集团有限公司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850933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290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重庆中汽西南汽车（集团）有限公司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846629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291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源山投资控股有限公司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846222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292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开元旅业集团有限公司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840616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293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无锡商业大厦大东方股份有限公司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838152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294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上海展志实业集团有限责任公司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835630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295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上海交运集团股份有限公司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821093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296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宁波滕头集团有限公司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820653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297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东营华驰新能源科技有限公司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820602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298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天津金元宝商厦集团有限公司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815651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299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云南物流产业集团有限公司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814185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300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中国天津国际经济技术合作集团公司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812861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301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广东合诚集团有限公司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812780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302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上海龙旗科技股份有限公司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810529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303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广州市水务投资集团有限公司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808424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304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银江科技集团有限公司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805469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305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天津市政建设集团有限公司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805169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306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洛阳银行股份有限公司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800887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307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宁波轿辰集团股份有限公司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796576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308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安徽省盐业总公司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790283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309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广西西江开发投资集团有限公司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777262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310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东软集团股份有限公司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775169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311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西安曲江文化产业投资（集团）有限公司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760167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312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桂林银行股份有限公司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753701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313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重庆协信控股（集团）有限公司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746718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314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中国成达工程有限公司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743292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315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中原出版传媒投资控股集团有限公司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740438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316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银川新华百货商业集团股份有限公司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740400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317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江苏大经集团有限公司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739950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318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海越控股集团有限公司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735200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319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良运集团有限公司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730699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320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建安投资控股集团有限公司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728669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321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山西美特好连锁超市股份有限公司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717741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322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上海申华控股股份有限公司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715235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323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湖北能源集团股份有限公司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714421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324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天津远大联合汽车贸易集团有限公司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710400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325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浙江华瑞集团有限公司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710366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326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广州中大控股有限公司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706626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327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厦门恒兴集团有限公司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704842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328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上海东方电视购物有限公司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702572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329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重庆港务物流集团有限公司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690700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330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山西大昌汽车集团有限公司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690038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331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新疆农资（集团）有限责任公司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676171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332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宁夏银行股份有限公司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673464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333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山东全福元商业集团有限责任公司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671100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334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江阴长三角钢铁集团有限公司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671016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335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湖南友谊阿波罗控股股份有限公司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668107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336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温州开元集团有限公司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667258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337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华数数字电视传媒集团有限公司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666823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338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湖南兰天集团有限公司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662714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339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鹭燕（福建）药业股份有限公司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662572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340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武汉商贸国有控股集团有限公司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661073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341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南京大地建设集团有限责任公司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656114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342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现代投资股份有限公司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651614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343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重庆华宇集团有限公司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651322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344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广西柳州医药股份有限公司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650766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345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广东天禾农资股份有限公司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649524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346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深圳市水务(集团)有限公司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647369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347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张家口银行股份有限公司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637924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348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日出实业集团有限公司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635387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349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河北省农业生产资料有限公司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626720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350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厦门市嘉晟对外贸易有限公司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625446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351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苏州国信集团有限公司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624943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352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荣安集团股份有限公司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621042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353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四川省开元集团有限公司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620762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354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浙江凯喜雅国际股份有限公司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619675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355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上海福然德部件加工有限公司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611753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356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广西云星集团有限公司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607808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357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重庆长安民生物流股份有限公司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607144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358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华茂集团股份有限公司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604488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359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广州地铁集团有限公司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602634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360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万事利集团有限公司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599590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361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重庆百事达汽车有限公司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593946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362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四川新华发行集团有限公司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592465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363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内蒙古高等级公路建设开发有限责任公司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591394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364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青岛利客来集团股份有限公司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590403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365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广西北部湾银行股份有限公司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585228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366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广州华多网络科技有限公司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581806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367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万合集团股份有限公司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581600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368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广西金融投资集团有限公司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577049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369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武汉工贸有限公司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576924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370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浙江中国小商品城集团股份有限公司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569819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371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河南蓝天集团有限公司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568740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372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青岛维客集团股份有限公司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560178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373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云南出版集团有限责任公司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559393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374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苏州汽车客运集团有限公司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553565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375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四川华油集团有限责任公司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553350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376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浙江万丰企业集团公司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552401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377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江西赣粤高速公路股份有限公司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550160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378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安徽天星医药集团有限公司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543984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379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杭州解百集团股份有限公司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536611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380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广州佳都集团有限公司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532356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381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上海临港经济发展（集团）有限公司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528978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382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浙大网新科技股份有限公司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526921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383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日照银行股份有限公司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526591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384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大参林医药集团股份有限公司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526548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385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无锡农村商业银行股份有限公司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525039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386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广州南菱汽车股份有限公司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522550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387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湖北银丰实业集团有限责任公司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519707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388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宁波鄞州农村合作银行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519557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389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柳州银行股份有限公司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517893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390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汉口银行股份有限公司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515905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391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唐山港集团股份有限公司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515737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392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天津市长芦盐业总公司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515514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393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宁波海田控股集团有限公司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515460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394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万向三农集团有限公司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513911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395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汉江水利水电(集团）有限责任公司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511427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396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中国对外贸易中心（集团）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511414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397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青海省物资产业集团总公司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510674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398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湖北省农业生产资料集团有限公司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508124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399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路通建设集团股份有限公司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501479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400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青岛银行股份有限公司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500551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 w:val="0"/>
                <w:color w:val="FF0000"/>
              </w:rPr>
            </w:pPr>
            <w:r>
              <w:rPr>
                <w:rStyle w:val="5"/>
                <w:rFonts w:hint="eastAsia" w:ascii="黑体" w:hAnsi="黑体" w:eastAsia="黑体" w:cs="黑体"/>
                <w:b/>
                <w:bCs w:val="0"/>
                <w:i w:val="0"/>
                <w:caps w:val="0"/>
                <w:color w:val="FF0000"/>
                <w:spacing w:val="0"/>
                <w:sz w:val="19"/>
                <w:szCs w:val="19"/>
              </w:rPr>
              <w:t>401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 w:val="0"/>
                <w:color w:val="FF0000"/>
              </w:rPr>
            </w:pPr>
            <w:r>
              <w:rPr>
                <w:rFonts w:hint="eastAsia" w:ascii="黑体" w:hAnsi="黑体" w:eastAsia="黑体" w:cs="黑体"/>
                <w:b/>
                <w:bCs w:val="0"/>
                <w:i w:val="0"/>
                <w:caps w:val="0"/>
                <w:color w:val="FF0000"/>
                <w:spacing w:val="0"/>
                <w:sz w:val="19"/>
                <w:szCs w:val="19"/>
              </w:rPr>
              <w:t>安徽国祯集团股份有限公司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 w:val="0"/>
                <w:color w:val="FF0000"/>
              </w:rPr>
            </w:pPr>
            <w:r>
              <w:rPr>
                <w:rFonts w:hint="eastAsia" w:ascii="黑体" w:hAnsi="黑体" w:eastAsia="黑体" w:cs="黑体"/>
                <w:b/>
                <w:bCs w:val="0"/>
                <w:i w:val="0"/>
                <w:caps w:val="0"/>
                <w:color w:val="FF0000"/>
                <w:spacing w:val="0"/>
                <w:sz w:val="19"/>
                <w:szCs w:val="19"/>
              </w:rPr>
              <w:t>493532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402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上海外经集团控股有限公司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489244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403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宁波市绿顺集团股份有限公司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481895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404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赛鼎工程有限公司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480462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405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武汉地产开发投资集团有限公司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480076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406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江苏华地国际控股集团有限公司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479183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407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厦门海澳集团有限公司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478347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408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上海强生控股股份有限公司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472329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409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宁波医药股份有限公司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471906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410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雄风集团有限公司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471532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411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中国海诚工程科技股份有限公司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469302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412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浙江省医药工业有限公司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467935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413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广东省广播电视网络股份有限公司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463595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414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南宁威宁投资集团有限责任公司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463107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415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中国河南国际合作集团有限公司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462121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416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深圳市恒波商业连锁股份有限公司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459374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417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上海大众公用事业（集团）股份有限公司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457136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418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江苏江阴农村商业银行股份有限公司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447985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419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武汉市燃气热力集团有限公司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447278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420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鸿荣源置业集团（深圳）有限公司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446567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421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嘉兴良友进出口集团股份有限公司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444328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422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新疆前海集团公司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443188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423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四川安吉物流集团有限公司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442639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424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厦门市明穗粮油贸易有限公司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442123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425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棕榈生态城镇发展股份有限公司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440051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426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泰德煤网股份有限公司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438505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427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深圳市润泰供应链管理有限公司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437515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428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上海丝绸集团股份有限公司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436746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429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浙江凌达实业集团有限公司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429617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430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上海金开利集团有限公司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426650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431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重庆河东控股（集团）有限公司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424132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432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长沙通程控股股份有限公司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422873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433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广东省航运集团有限公司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421380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434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河北保百集团有限公司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414606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435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国宏电气集团股份有限公司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413660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436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山西汽车运输集团有限公司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411966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437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佛山市燃气集团股份有限公司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409380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438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重庆市新大兴实业（集团）有限公司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402870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439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新疆维吾尔自治区棉麻公司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402001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440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深圳市粮食集团有限公司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401667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441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湖南省轻工盐业集团有限公司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401073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442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桂林彰泰实业集团有限公司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396909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443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重庆三峡银行股份有限公司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395282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444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上海浦原对外经贸公司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393841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445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中国大连国际经济技术合作集团有限公司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390790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446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中锐控股集团有限公司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388549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447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江西新华发行集团有限公司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386071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448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青海银行股份有限公司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384279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449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湖南新长海发展集团有限公司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381620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450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张家港百维物贸有限公司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375410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451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宁波宁兴控股股份有限公司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374079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452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东冠集团有限公司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372179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453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宁波联合集团股份有限公司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369840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454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天津贻成集团有限公司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369516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455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重庆市盐业（集团）有限公司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369359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456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新疆生产建设兵团第一师棉麻有限责任公司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367604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457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厦门嘉联恒进出口有限公司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367122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458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江苏吴江农村商业银行股份有限公司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363441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459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厦门住宅建设集团有限公司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362580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460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话机世界通信集团股份有限公司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362245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461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天津市公共交通集团（控股）有限公司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362083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462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长江勘测规划设计研究院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360453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463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广西桂东电力股份有限公司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359060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464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厦门轨道物资有限公司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353834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465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九禾股份有限公司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352623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466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厦门经济特区房地产开发集团有限公司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350628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467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安徽省旅游集团有限责任公司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350230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468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中铁集装箱运输有限责任公司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345167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469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心连心集团有限公司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344648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470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东华能源股份有限公司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338998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471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武汉市水务集团有限公司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337771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472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创美药业股份有限公司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337642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473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杭州市燃气集团有限公司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336679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474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深圳市奇信建设集团股份有限公司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334019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475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浙江省经协集团有限公司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333896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476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青岛银盛泰集团有限公司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331803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477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上海百润企业发展有限公司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328424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478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湖州市浙北大厦有限责任公司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327708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479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重庆华轻商业有限公司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327054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480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邢台银行股份有限公司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323298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481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无锡市交通产业集团有限公司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322891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482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广州金融控股集团有限公司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322797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483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中宁化集团有限公司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316072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484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青岛能源集团有限公司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311879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485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常熟市交电家电有限责任公司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309859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486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宁波慈溪农村商业银行股份有限公司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309605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487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宁波晶圆贸易有限公司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308899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488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广州尚品宅配家居股份有限公司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308773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489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厦门育哲进出口有限公司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307840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490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浙江华联商厦有限公司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307200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491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浙江远洲控股有限公司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306040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492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张家港保税区荣德贸易有限公司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303350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493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温州市亚泰进出口有限公司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299701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494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宁波明港液化气有限公司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298253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495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天津滨海农村商业银行股份有限公司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298138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496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潮州华丰集团股份有限公司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297180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497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重庆新华书店集团公司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295096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498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网宿科技股份有限公司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293166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499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无锡市市政公用产业集团有限公司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290770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single" w:color="DDDDDD" w:sz="6" w:space="0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i w:val="0"/>
                <w:caps w:val="0"/>
                <w:color w:val="3E3E3E"/>
                <w:spacing w:val="0"/>
                <w:sz w:val="19"/>
                <w:szCs w:val="19"/>
              </w:rPr>
              <w:t>500</w:t>
            </w:r>
          </w:p>
        </w:tc>
        <w:tc>
          <w:tcPr>
            <w:tcW w:w="3836" w:type="dxa"/>
            <w:tcBorders>
              <w:top w:val="nil"/>
              <w:left w:val="nil"/>
              <w:bottom w:val="single" w:color="DDDDDD" w:sz="6" w:space="0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武汉华中通信广场有限责任公司</w:t>
            </w:r>
          </w:p>
        </w:tc>
        <w:tc>
          <w:tcPr>
            <w:tcW w:w="2204" w:type="dxa"/>
            <w:tcBorders>
              <w:top w:val="nil"/>
              <w:left w:val="nil"/>
              <w:bottom w:val="single" w:color="DDDDDD" w:sz="6" w:space="0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E3E3E"/>
                <w:spacing w:val="0"/>
                <w:sz w:val="19"/>
                <w:szCs w:val="19"/>
              </w:rPr>
              <w:t>290249</w:t>
            </w:r>
          </w:p>
        </w:tc>
      </w:tr>
    </w:tbl>
    <w:p>
      <w:pPr>
        <w:spacing w:line="24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FC0D7D"/>
    <w:rsid w:val="38AF5E72"/>
    <w:rsid w:val="42DE32A3"/>
    <w:rsid w:val="55FC0D7D"/>
    <w:rsid w:val="60FB5D0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2016-08-29T00:55:00Z</dcterms:created>
  <dc:creator>ZH</dc:creator>
  <cp:lastModifiedBy>ZH</cp:lastModifiedBy>
  <dcterms:modified xsi:type="dcterms:W3CDTF">2016-08-30T00:25:03Z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2052-10.1.0.5864</vt:lpwstr>
  </property>
</Properties>
</file>